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E2F3" w14:textId="77777777" w:rsidR="00DC4C33" w:rsidRPr="00795238" w:rsidRDefault="00633B7F" w:rsidP="00DC4C33">
      <w:pPr>
        <w:jc w:val="center"/>
        <w:rPr>
          <w:rFonts w:ascii="Century Gothic" w:eastAsia="Century Gothic" w:hAnsi="Century Gothic" w:cs="Century Gothic"/>
          <w:b/>
          <w:bCs/>
          <w:sz w:val="22"/>
          <w:szCs w:val="22"/>
        </w:rPr>
      </w:pPr>
      <w:r>
        <w:rPr>
          <w:rFonts w:ascii="Century Gothic"/>
          <w:b/>
          <w:bCs/>
          <w:color w:val="548DD4" w:themeColor="text2" w:themeTint="99"/>
          <w:sz w:val="36"/>
          <w:szCs w:val="36"/>
        </w:rPr>
        <w:t>FARM</w:t>
      </w:r>
      <w:r w:rsidRPr="00E8373C">
        <w:rPr>
          <w:rFonts w:ascii="Century Gothic"/>
          <w:b/>
          <w:bCs/>
          <w:color w:val="548DD4" w:themeColor="text2" w:themeTint="99"/>
          <w:sz w:val="36"/>
          <w:szCs w:val="36"/>
        </w:rPr>
        <w:t xml:space="preserve"> </w:t>
      </w:r>
      <w:r>
        <w:rPr>
          <w:rFonts w:ascii="Century Gothic"/>
          <w:b/>
          <w:bCs/>
          <w:color w:val="548DD4" w:themeColor="text2" w:themeTint="99"/>
          <w:sz w:val="36"/>
          <w:szCs w:val="36"/>
        </w:rPr>
        <w:t xml:space="preserve">LOCAL </w:t>
      </w:r>
      <w:r w:rsidR="00DC4C33" w:rsidRPr="00795238">
        <w:rPr>
          <w:rFonts w:ascii="Century Gothic"/>
          <w:b/>
          <w:bCs/>
          <w:color w:val="548DD4" w:themeColor="text2" w:themeTint="99"/>
          <w:sz w:val="36"/>
          <w:szCs w:val="36"/>
        </w:rPr>
        <w:t>RULES</w:t>
      </w:r>
      <w:r w:rsidR="00DC4C33">
        <w:rPr>
          <w:rFonts w:ascii="Century Gothic"/>
          <w:b/>
          <w:bCs/>
          <w:color w:val="548DD4" w:themeColor="text2" w:themeTint="99"/>
          <w:sz w:val="36"/>
          <w:szCs w:val="36"/>
        </w:rPr>
        <w:t xml:space="preserve"> - SOFTBALL</w:t>
      </w:r>
    </w:p>
    <w:p w14:paraId="0EFF7614" w14:textId="32536563" w:rsidR="00A05BB6" w:rsidRPr="008445CC" w:rsidRDefault="00A05BB6">
      <w:pPr>
        <w:jc w:val="center"/>
        <w:rPr>
          <w:rFonts w:ascii="Century Gothic" w:eastAsia="Century Gothic" w:hAnsi="Century Gothic" w:cs="Century Gothic"/>
          <w:b/>
          <w:bCs/>
          <w:color w:val="6600FF"/>
          <w:sz w:val="36"/>
          <w:szCs w:val="36"/>
        </w:rPr>
      </w:pPr>
    </w:p>
    <w:p w14:paraId="0EFF7615" w14:textId="77777777" w:rsidR="00A05BB6" w:rsidRPr="008445CC" w:rsidRDefault="00A05BB6">
      <w:pPr>
        <w:rPr>
          <w:rFonts w:ascii="Century Gothic" w:eastAsia="Century Gothic" w:hAnsi="Century Gothic" w:cs="Century Gothic"/>
          <w:b/>
          <w:bCs/>
        </w:rPr>
      </w:pPr>
    </w:p>
    <w:p w14:paraId="751965F0" w14:textId="77777777" w:rsidR="007C0095" w:rsidRPr="00E84931" w:rsidRDefault="007C0095" w:rsidP="007C0095">
      <w:pPr>
        <w:jc w:val="both"/>
        <w:rPr>
          <w:rFonts w:ascii="Century Gothic" w:hAnsi="Century Gothic"/>
          <w:bCs/>
          <w:color w:val="FF0000"/>
        </w:rPr>
      </w:pPr>
      <w:r w:rsidRPr="00E84931">
        <w:rPr>
          <w:rFonts w:ascii="Century Gothic" w:hAnsi="Century Gothic"/>
          <w:bCs/>
          <w:color w:val="FF0000"/>
        </w:rPr>
        <w:t xml:space="preserve">RECOMMENDED LEAGUE AGES:  </w:t>
      </w:r>
      <w:proofErr w:type="gramStart"/>
      <w:r>
        <w:rPr>
          <w:rFonts w:ascii="Century Gothic" w:hAnsi="Century Gothic"/>
          <w:bCs/>
          <w:color w:val="FF0000"/>
        </w:rPr>
        <w:t>6-8</w:t>
      </w:r>
      <w:r w:rsidRPr="00E84931">
        <w:rPr>
          <w:rFonts w:ascii="Century Gothic" w:hAnsi="Century Gothic"/>
          <w:bCs/>
          <w:color w:val="FF0000"/>
        </w:rPr>
        <w:t xml:space="preserve"> year olds</w:t>
      </w:r>
      <w:proofErr w:type="gramEnd"/>
    </w:p>
    <w:p w14:paraId="6A689462" w14:textId="14338097" w:rsidR="007C0095" w:rsidRPr="00473950" w:rsidRDefault="007C0095" w:rsidP="007C0095">
      <w:pPr>
        <w:jc w:val="both"/>
        <w:rPr>
          <w:rFonts w:ascii="Century Gothic" w:hAnsi="Century Gothic"/>
          <w:bCs/>
          <w:color w:val="FF0000"/>
        </w:rPr>
      </w:pPr>
      <w:r>
        <w:rPr>
          <w:rFonts w:ascii="Century Gothic" w:hAnsi="Century Gothic"/>
          <w:bCs/>
          <w:color w:val="FF0000"/>
        </w:rPr>
        <w:t xml:space="preserve">A </w:t>
      </w:r>
      <w:proofErr w:type="gramStart"/>
      <w:r>
        <w:rPr>
          <w:rFonts w:ascii="Century Gothic" w:hAnsi="Century Gothic"/>
          <w:bCs/>
          <w:color w:val="FF0000"/>
        </w:rPr>
        <w:t>9 year old</w:t>
      </w:r>
      <w:proofErr w:type="gramEnd"/>
      <w:r>
        <w:rPr>
          <w:rFonts w:ascii="Century Gothic" w:hAnsi="Century Gothic"/>
          <w:bCs/>
          <w:color w:val="FF0000"/>
        </w:rPr>
        <w:t xml:space="preserve"> with no experience may elect to play in the Farm division </w:t>
      </w:r>
    </w:p>
    <w:p w14:paraId="0EFF7618" w14:textId="77777777" w:rsidR="00A05BB6" w:rsidRPr="00C766E1" w:rsidRDefault="00A05BB6" w:rsidP="00C766E1">
      <w:pPr>
        <w:jc w:val="both"/>
        <w:rPr>
          <w:rFonts w:ascii="Century Gothic"/>
          <w:bCs/>
          <w:color w:val="FF0000"/>
        </w:rPr>
      </w:pPr>
    </w:p>
    <w:p w14:paraId="0EFF7619" w14:textId="77777777" w:rsidR="00A05BB6" w:rsidRDefault="00633B7F" w:rsidP="00BF304E">
      <w:pPr>
        <w:spacing w:after="240"/>
        <w:jc w:val="both"/>
        <w:rPr>
          <w:rFonts w:ascii="Century Gothic" w:eastAsia="Century Gothic" w:hAnsi="Century Gothic" w:cs="Century Gothic"/>
          <w:b/>
          <w:bCs/>
        </w:rPr>
      </w:pPr>
      <w:r>
        <w:rPr>
          <w:rFonts w:ascii="Century Gothic" w:eastAsia="Century Gothic" w:hAnsi="Century Gothic" w:cs="Century Gothic"/>
          <w:b/>
          <w:bCs/>
        </w:rPr>
        <w:t>GENERAL RULES:</w:t>
      </w:r>
    </w:p>
    <w:p w14:paraId="0EFF761B" w14:textId="77777777" w:rsidR="00A05BB6" w:rsidRDefault="00633B7F" w:rsidP="00BF304E">
      <w:pPr>
        <w:numPr>
          <w:ilvl w:val="0"/>
          <w:numId w:val="3"/>
        </w:numPr>
        <w:spacing w:after="240"/>
        <w:jc w:val="both"/>
        <w:rPr>
          <w:rFonts w:ascii="Century Gothic" w:eastAsia="Century Gothic" w:hAnsi="Century Gothic" w:cs="Century Gothic"/>
        </w:rPr>
      </w:pPr>
      <w:r>
        <w:rPr>
          <w:rFonts w:ascii="Century Gothic" w:eastAsia="Century Gothic" w:hAnsi="Century Gothic" w:cs="Century Gothic"/>
        </w:rPr>
        <w:t>Game time limit is one (1) hour and thirty (30) minutes, or six (6) completed innings, whichever occurs first.  No new inning may start after the time limit is reached.  If the time limit is reached during an inning, the home team will be allowed to complete their inning.</w:t>
      </w:r>
    </w:p>
    <w:p w14:paraId="0EFF761C" w14:textId="77777777" w:rsidR="00A05BB6" w:rsidRDefault="00633B7F" w:rsidP="00BF304E">
      <w:pPr>
        <w:numPr>
          <w:ilvl w:val="0"/>
          <w:numId w:val="3"/>
        </w:numPr>
        <w:spacing w:after="240"/>
        <w:jc w:val="both"/>
        <w:rPr>
          <w:rFonts w:ascii="Century Gothic" w:eastAsia="Century Gothic" w:hAnsi="Century Gothic" w:cs="Century Gothic"/>
        </w:rPr>
      </w:pPr>
      <w:r>
        <w:rPr>
          <w:rFonts w:ascii="Century Gothic" w:eastAsia="Century Gothic" w:hAnsi="Century Gothic" w:cs="Century Gothic"/>
        </w:rPr>
        <w:t>Taunting players (“chatter” or “hey batter…” or yelling at a player who is making a play) is prohibited.</w:t>
      </w:r>
    </w:p>
    <w:p w14:paraId="0EFF761D" w14:textId="77777777" w:rsidR="00A05BB6" w:rsidRDefault="00633B7F" w:rsidP="00BF304E">
      <w:pPr>
        <w:numPr>
          <w:ilvl w:val="0"/>
          <w:numId w:val="3"/>
        </w:numPr>
        <w:spacing w:after="240"/>
        <w:jc w:val="both"/>
        <w:rPr>
          <w:rFonts w:ascii="Century Gothic" w:eastAsia="Century Gothic" w:hAnsi="Century Gothic" w:cs="Century Gothic"/>
        </w:rPr>
      </w:pPr>
      <w:r>
        <w:rPr>
          <w:rFonts w:ascii="Century Gothic" w:eastAsia="Century Gothic" w:hAnsi="Century Gothic" w:cs="Century Gothic"/>
        </w:rPr>
        <w:t xml:space="preserve">The Home Team Manager and Coach(s) are responsible for pitching machines, bases, and field </w:t>
      </w:r>
      <w:proofErr w:type="gramStart"/>
      <w:r>
        <w:rPr>
          <w:rFonts w:ascii="Century Gothic" w:eastAsia="Century Gothic" w:hAnsi="Century Gothic" w:cs="Century Gothic"/>
        </w:rPr>
        <w:t>care;</w:t>
      </w:r>
      <w:proofErr w:type="gramEnd"/>
      <w:r>
        <w:rPr>
          <w:rFonts w:ascii="Century Gothic" w:eastAsia="Century Gothic" w:hAnsi="Century Gothic" w:cs="Century Gothic"/>
        </w:rPr>
        <w:t xml:space="preserve"> before and after each game.  </w:t>
      </w:r>
      <w:r w:rsidRPr="007C0095">
        <w:rPr>
          <w:rFonts w:ascii="Century Gothic" w:eastAsia="Century Gothic" w:hAnsi="Century Gothic" w:cs="Century Gothic"/>
        </w:rPr>
        <w:t>If your game is the last scheduled game on the field, the Home Team Manager is responsible for ensuring the bases and any field equipment is secured back in the Pyramid.</w:t>
      </w:r>
    </w:p>
    <w:p w14:paraId="0EFF761E" w14:textId="77777777" w:rsidR="00A05BB6" w:rsidRDefault="00633B7F" w:rsidP="00BF304E">
      <w:pPr>
        <w:numPr>
          <w:ilvl w:val="0"/>
          <w:numId w:val="3"/>
        </w:numPr>
        <w:spacing w:after="240"/>
        <w:jc w:val="both"/>
        <w:rPr>
          <w:rFonts w:ascii="Century Gothic" w:eastAsia="Century Gothic" w:hAnsi="Century Gothic" w:cs="Century Gothic"/>
        </w:rPr>
      </w:pPr>
      <w:r>
        <w:rPr>
          <w:rFonts w:ascii="Century Gothic" w:eastAsia="Century Gothic" w:hAnsi="Century Gothic" w:cs="Century Gothic"/>
        </w:rPr>
        <w:t xml:space="preserve">There will be at least one (1) umpire in Farm.  Balls are not </w:t>
      </w:r>
      <w:proofErr w:type="gramStart"/>
      <w:r>
        <w:rPr>
          <w:rFonts w:ascii="Century Gothic" w:eastAsia="Century Gothic" w:hAnsi="Century Gothic" w:cs="Century Gothic"/>
        </w:rPr>
        <w:t>tracked</w:t>
      </w:r>
      <w:proofErr w:type="gramEnd"/>
      <w:r>
        <w:rPr>
          <w:rFonts w:ascii="Century Gothic" w:eastAsia="Century Gothic" w:hAnsi="Century Gothic" w:cs="Century Gothic"/>
        </w:rPr>
        <w:t xml:space="preserve"> and no bases will be awarded after four (4) balls.  Strikes, Outs, and Runs are tracked.</w:t>
      </w:r>
    </w:p>
    <w:p w14:paraId="0EFF761F" w14:textId="77777777" w:rsidR="00A05BB6" w:rsidRPr="00BE0235" w:rsidRDefault="00633B7F" w:rsidP="00BF304E">
      <w:pPr>
        <w:numPr>
          <w:ilvl w:val="0"/>
          <w:numId w:val="3"/>
        </w:numPr>
        <w:spacing w:after="240"/>
        <w:jc w:val="both"/>
        <w:rPr>
          <w:rFonts w:ascii="Century Gothic" w:eastAsia="Century Gothic" w:hAnsi="Century Gothic" w:cs="Century Gothic"/>
        </w:rPr>
      </w:pPr>
      <w:r>
        <w:rPr>
          <w:rFonts w:ascii="Century Gothic"/>
        </w:rPr>
        <w:t>The home team provides an adult scorekeeper for each game.  No children are allowed in the scorekeeper</w:t>
      </w:r>
      <w:r>
        <w:rPr>
          <w:rFonts w:hAnsi="Times New Roman"/>
        </w:rPr>
        <w:t>’</w:t>
      </w:r>
      <w:r>
        <w:rPr>
          <w:rFonts w:ascii="Century Gothic"/>
        </w:rPr>
        <w:t>s booth without adult supervision.  NO EXCEPTIONS.</w:t>
      </w:r>
    </w:p>
    <w:p w14:paraId="0EFF7620" w14:textId="77777777" w:rsidR="00A05BB6" w:rsidRPr="00D21D92" w:rsidRDefault="00633B7F" w:rsidP="00BF304E">
      <w:pPr>
        <w:numPr>
          <w:ilvl w:val="0"/>
          <w:numId w:val="3"/>
        </w:numPr>
        <w:spacing w:after="240"/>
        <w:jc w:val="both"/>
        <w:rPr>
          <w:rFonts w:ascii="Century Gothic" w:eastAsia="Century Gothic" w:hAnsi="Century Gothic" w:cs="Century Gothic"/>
        </w:rPr>
      </w:pPr>
      <w:r>
        <w:rPr>
          <w:rFonts w:ascii="Century Gothic"/>
        </w:rPr>
        <w:t>The home team will keep the official scorebook.</w:t>
      </w:r>
    </w:p>
    <w:p w14:paraId="103CB01A" w14:textId="77777777" w:rsidR="00883599" w:rsidRPr="0019714D" w:rsidRDefault="00633B7F" w:rsidP="00530021">
      <w:pPr>
        <w:numPr>
          <w:ilvl w:val="0"/>
          <w:numId w:val="3"/>
        </w:numPr>
        <w:spacing w:after="240"/>
        <w:jc w:val="both"/>
        <w:rPr>
          <w:rFonts w:ascii="Century Gothic" w:eastAsia="Century Gothic" w:hAnsi="Century Gothic" w:cs="Century Gothic"/>
        </w:rPr>
      </w:pPr>
      <w:r w:rsidRPr="00883599">
        <w:rPr>
          <w:rFonts w:ascii="Century Gothic"/>
        </w:rPr>
        <w:t>No team may score more than five (5) runs per inning.  If a team scores five (</w:t>
      </w:r>
      <w:r w:rsidR="00530021" w:rsidRPr="00883599">
        <w:rPr>
          <w:rFonts w:ascii="Century Gothic"/>
        </w:rPr>
        <w:t>5</w:t>
      </w:r>
      <w:r w:rsidRPr="00883599">
        <w:rPr>
          <w:rFonts w:ascii="Century Gothic"/>
        </w:rPr>
        <w:t>) runs in their inning, the side is retired and the inning changes.</w:t>
      </w:r>
      <w:r w:rsidR="00530021" w:rsidRPr="00883599">
        <w:rPr>
          <w:rFonts w:ascii="Century Gothic"/>
        </w:rPr>
        <w:t xml:space="preserve">  The 6</w:t>
      </w:r>
      <w:r w:rsidR="00530021" w:rsidRPr="00883599">
        <w:rPr>
          <w:rFonts w:ascii="Century Gothic"/>
          <w:vertAlign w:val="superscript"/>
        </w:rPr>
        <w:t>th</w:t>
      </w:r>
      <w:r w:rsidR="00530021" w:rsidRPr="00883599">
        <w:rPr>
          <w:rFonts w:ascii="Century Gothic"/>
        </w:rPr>
        <w:t xml:space="preserve"> inning will be an open inning.  </w:t>
      </w:r>
    </w:p>
    <w:p w14:paraId="2CE965EC" w14:textId="222B6DCA" w:rsidR="0019714D" w:rsidRPr="00883599" w:rsidRDefault="0019714D" w:rsidP="00530021">
      <w:pPr>
        <w:numPr>
          <w:ilvl w:val="0"/>
          <w:numId w:val="3"/>
        </w:numPr>
        <w:spacing w:after="240"/>
        <w:jc w:val="both"/>
        <w:rPr>
          <w:rFonts w:ascii="Century Gothic" w:eastAsia="Century Gothic" w:hAnsi="Century Gothic" w:cs="Century Gothic"/>
        </w:rPr>
      </w:pPr>
      <w:r>
        <w:rPr>
          <w:rFonts w:ascii="Century Gothic"/>
        </w:rPr>
        <w:t xml:space="preserve">The first baseman, pitcher, and third baseman will be required to wear a facemask.  The team will have facemasks to share.  If the girls do not want to share, </w:t>
      </w:r>
      <w:proofErr w:type="gramStart"/>
      <w:r>
        <w:rPr>
          <w:rFonts w:ascii="Century Gothic"/>
        </w:rPr>
        <w:t>parent</w:t>
      </w:r>
      <w:proofErr w:type="gramEnd"/>
      <w:r>
        <w:rPr>
          <w:rFonts w:ascii="Century Gothic"/>
        </w:rPr>
        <w:t xml:space="preserve"> will be encouraged to purchase their own.</w:t>
      </w:r>
      <w:r w:rsidR="000E7625">
        <w:rPr>
          <w:rFonts w:ascii="Century Gothic"/>
        </w:rPr>
        <w:t xml:space="preserve"> If the player </w:t>
      </w:r>
      <w:r w:rsidR="000E7625">
        <w:rPr>
          <w:rFonts w:ascii="Century Gothic"/>
        </w:rPr>
        <w:lastRenderedPageBreak/>
        <w:t xml:space="preserve">does not wish to wear a facemask, she will not be allowed to play these positions. </w:t>
      </w:r>
    </w:p>
    <w:p w14:paraId="0EFF7622" w14:textId="7919B146" w:rsidR="00A05BB6" w:rsidRPr="00130399" w:rsidRDefault="00633B7F" w:rsidP="00900141">
      <w:pPr>
        <w:rPr>
          <w:rFonts w:ascii="Century Gothic" w:eastAsia="Century Gothic" w:hAnsi="Century Gothic" w:cs="Century Gothic"/>
          <w:b/>
        </w:rPr>
      </w:pPr>
      <w:r>
        <w:rPr>
          <w:rFonts w:ascii="Century Gothic" w:eastAsia="Century Gothic" w:hAnsi="Century Gothic" w:cs="Century Gothic"/>
          <w:b/>
        </w:rPr>
        <w:t>OFFENSE:</w:t>
      </w:r>
    </w:p>
    <w:p w14:paraId="0EFF7623" w14:textId="6CEC16B6" w:rsidR="00A05BB6" w:rsidRPr="006A566B" w:rsidRDefault="00633B7F" w:rsidP="00C63402">
      <w:pPr>
        <w:numPr>
          <w:ilvl w:val="0"/>
          <w:numId w:val="3"/>
        </w:numPr>
        <w:spacing w:after="240"/>
        <w:jc w:val="both"/>
        <w:rPr>
          <w:rFonts w:ascii="Century Gothic" w:eastAsia="Century Gothic" w:hAnsi="Century Gothic" w:cs="Century Gothic"/>
        </w:rPr>
      </w:pPr>
      <w:r>
        <w:rPr>
          <w:rFonts w:ascii="Century Gothic"/>
        </w:rPr>
        <w:t>All players are in the batting lineup, in a pre-stated batting order.  Each Manager will exchange lineup orders.  The batting lineup will remain the same throughout the current game.</w:t>
      </w:r>
    </w:p>
    <w:p w14:paraId="383038C8" w14:textId="19FBB392" w:rsidR="006A566B" w:rsidRDefault="006A566B" w:rsidP="00C63402">
      <w:pPr>
        <w:numPr>
          <w:ilvl w:val="0"/>
          <w:numId w:val="3"/>
        </w:numPr>
        <w:spacing w:after="240"/>
        <w:jc w:val="both"/>
        <w:rPr>
          <w:rFonts w:ascii="Century Gothic" w:eastAsia="Century Gothic" w:hAnsi="Century Gothic" w:cs="Century Gothic"/>
        </w:rPr>
      </w:pPr>
      <w:r>
        <w:rPr>
          <w:rFonts w:ascii="Century Gothic" w:eastAsia="Century Gothic" w:hAnsi="Century Gothic" w:cs="Century Gothic"/>
        </w:rPr>
        <w:t>Th</w:t>
      </w:r>
      <w:r w:rsidRPr="006A566B">
        <w:rPr>
          <w:rFonts w:ascii="Century Gothic" w:eastAsia="Century Gothic" w:hAnsi="Century Gothic" w:cs="Century Gothic"/>
        </w:rPr>
        <w:t>e pitching machine will be set up directly behind the softball pitching rubber/plate (just behind 35 feet).</w:t>
      </w:r>
      <w:r w:rsidR="00C229ED">
        <w:rPr>
          <w:rFonts w:ascii="Century Gothic" w:eastAsia="Century Gothic" w:hAnsi="Century Gothic" w:cs="Century Gothic"/>
        </w:rPr>
        <w:t xml:space="preserve">  The pitching machine will be operated by a coach of the offensive team.</w:t>
      </w:r>
    </w:p>
    <w:p w14:paraId="68249FA2" w14:textId="1250BD13" w:rsidR="00CF5DE3" w:rsidRDefault="00F42AB9" w:rsidP="00C63402">
      <w:pPr>
        <w:numPr>
          <w:ilvl w:val="0"/>
          <w:numId w:val="3"/>
        </w:numPr>
        <w:spacing w:after="240"/>
        <w:jc w:val="both"/>
        <w:rPr>
          <w:rFonts w:ascii="Century Gothic" w:eastAsia="Century Gothic" w:hAnsi="Century Gothic" w:cs="Century Gothic"/>
        </w:rPr>
      </w:pPr>
      <w:r w:rsidRPr="00F42AB9">
        <w:rPr>
          <w:rFonts w:ascii="Century Gothic" w:eastAsia="Century Gothic" w:hAnsi="Century Gothic" w:cs="Century Gothic"/>
        </w:rPr>
        <w:t xml:space="preserve">A batter </w:t>
      </w:r>
      <w:r w:rsidR="00883599">
        <w:rPr>
          <w:rFonts w:ascii="Century Gothic" w:eastAsia="Century Gothic" w:hAnsi="Century Gothic" w:cs="Century Gothic"/>
        </w:rPr>
        <w:t xml:space="preserve">can </w:t>
      </w:r>
      <w:proofErr w:type="gramStart"/>
      <w:r w:rsidR="00883599">
        <w:rPr>
          <w:rFonts w:ascii="Century Gothic" w:eastAsia="Century Gothic" w:hAnsi="Century Gothic" w:cs="Century Gothic"/>
        </w:rPr>
        <w:t>not walk</w:t>
      </w:r>
      <w:proofErr w:type="gramEnd"/>
      <w:r w:rsidR="00883599">
        <w:rPr>
          <w:rFonts w:ascii="Century Gothic" w:eastAsia="Century Gothic" w:hAnsi="Century Gothic" w:cs="Century Gothic"/>
        </w:rPr>
        <w:t xml:space="preserve"> but can strike out swinging.  Unlimited foul balls allowed when there are two strikes.</w:t>
      </w:r>
    </w:p>
    <w:p w14:paraId="0EFF7624" w14:textId="77777777" w:rsidR="00A05BB6" w:rsidRPr="00DB686B" w:rsidRDefault="00633B7F" w:rsidP="00C63402">
      <w:pPr>
        <w:numPr>
          <w:ilvl w:val="0"/>
          <w:numId w:val="3"/>
        </w:numPr>
        <w:spacing w:after="240"/>
        <w:jc w:val="both"/>
        <w:rPr>
          <w:rFonts w:ascii="Century Gothic" w:eastAsia="Century Gothic" w:hAnsi="Century Gothic" w:cs="Century Gothic"/>
          <w:color w:val="auto"/>
        </w:rPr>
      </w:pPr>
      <w:r w:rsidRPr="00DB686B">
        <w:rPr>
          <w:rFonts w:ascii="Century Gothic" w:eastAsia="Century Gothic" w:hAnsi="Century Gothic" w:cs="Century Gothic"/>
          <w:color w:val="auto"/>
        </w:rPr>
        <w:t xml:space="preserve">For the first two weeks of the season, teams will bat all of their player’s in an inning.  </w:t>
      </w:r>
      <w:r>
        <w:rPr>
          <w:rFonts w:ascii="Century Gothic" w:eastAsia="Century Gothic" w:hAnsi="Century Gothic" w:cs="Century Gothic"/>
          <w:color w:val="auto"/>
        </w:rPr>
        <w:t>Upon being put out, p</w:t>
      </w:r>
      <w:r w:rsidRPr="00DB686B">
        <w:rPr>
          <w:rFonts w:ascii="Century Gothic" w:eastAsia="Century Gothic" w:hAnsi="Century Gothic" w:cs="Century Gothic"/>
          <w:color w:val="auto"/>
        </w:rPr>
        <w:t xml:space="preserve">layers will be removed from the base </w:t>
      </w:r>
      <w:r>
        <w:rPr>
          <w:rFonts w:ascii="Century Gothic" w:eastAsia="Century Gothic" w:hAnsi="Century Gothic" w:cs="Century Gothic"/>
          <w:color w:val="auto"/>
        </w:rPr>
        <w:t xml:space="preserve">from </w:t>
      </w:r>
      <w:r w:rsidRPr="00DB686B">
        <w:rPr>
          <w:rFonts w:ascii="Century Gothic" w:eastAsia="Century Gothic" w:hAnsi="Century Gothic" w:cs="Century Gothic"/>
          <w:color w:val="auto"/>
        </w:rPr>
        <w:t>where they were called out.  The inning will end when a team has gone through their batting order</w:t>
      </w:r>
      <w:r>
        <w:rPr>
          <w:rFonts w:ascii="Century Gothic" w:eastAsia="Century Gothic" w:hAnsi="Century Gothic" w:cs="Century Gothic"/>
          <w:color w:val="auto"/>
        </w:rPr>
        <w:t>, however score will not be kept after three (3) outs have been recorded</w:t>
      </w:r>
      <w:r w:rsidRPr="00DB686B">
        <w:rPr>
          <w:rFonts w:ascii="Century Gothic" w:eastAsia="Century Gothic" w:hAnsi="Century Gothic" w:cs="Century Gothic"/>
          <w:color w:val="auto"/>
        </w:rPr>
        <w:t>.</w:t>
      </w:r>
    </w:p>
    <w:p w14:paraId="0EFF7625" w14:textId="77777777" w:rsidR="00A05BB6" w:rsidRPr="00D21D92" w:rsidRDefault="00633B7F" w:rsidP="00BE0235">
      <w:pPr>
        <w:spacing w:after="240"/>
        <w:ind w:left="720"/>
        <w:jc w:val="both"/>
        <w:rPr>
          <w:rFonts w:ascii="Century Gothic" w:eastAsia="Century Gothic" w:hAnsi="Century Gothic" w:cs="Century Gothic"/>
        </w:rPr>
      </w:pPr>
      <w:r w:rsidRPr="00DB686B">
        <w:rPr>
          <w:rFonts w:ascii="Century Gothic"/>
          <w:color w:val="auto"/>
        </w:rPr>
        <w:t xml:space="preserve">After the second week of the season, </w:t>
      </w:r>
      <w:r>
        <w:rPr>
          <w:rFonts w:ascii="Century Gothic"/>
        </w:rPr>
        <w:t>the side is retired when the defense collects three (3) outs, or the offense scores five (5) runs.</w:t>
      </w:r>
    </w:p>
    <w:p w14:paraId="0EFF7626" w14:textId="77777777" w:rsidR="00A05BB6" w:rsidRPr="00AB1AD1" w:rsidRDefault="00633B7F" w:rsidP="00BF304E">
      <w:pPr>
        <w:numPr>
          <w:ilvl w:val="0"/>
          <w:numId w:val="3"/>
        </w:numPr>
        <w:spacing w:after="240"/>
        <w:jc w:val="both"/>
        <w:rPr>
          <w:rFonts w:ascii="Century Gothic" w:eastAsia="Century Gothic" w:hAnsi="Century Gothic" w:cs="Century Gothic"/>
        </w:rPr>
      </w:pPr>
      <w:r>
        <w:rPr>
          <w:rFonts w:ascii="Century Gothic"/>
        </w:rPr>
        <w:t xml:space="preserve">The next offensive inning will begin the batting order with the player left </w:t>
      </w:r>
      <w:r>
        <w:rPr>
          <w:rFonts w:ascii="Century Gothic"/>
        </w:rPr>
        <w:t>“</w:t>
      </w:r>
      <w:r>
        <w:rPr>
          <w:rFonts w:ascii="Century Gothic"/>
        </w:rPr>
        <w:t>on deck</w:t>
      </w:r>
      <w:r>
        <w:rPr>
          <w:rFonts w:ascii="Century Gothic"/>
        </w:rPr>
        <w:t>”</w:t>
      </w:r>
      <w:r>
        <w:rPr>
          <w:rFonts w:ascii="Century Gothic"/>
        </w:rPr>
        <w:t xml:space="preserve"> from the last offensive inning.</w:t>
      </w:r>
    </w:p>
    <w:p w14:paraId="0EFF7627" w14:textId="77777777" w:rsidR="00A05BB6" w:rsidRPr="00AE2A7F" w:rsidRDefault="00633B7F" w:rsidP="00BF304E">
      <w:pPr>
        <w:numPr>
          <w:ilvl w:val="0"/>
          <w:numId w:val="3"/>
        </w:numPr>
        <w:spacing w:after="240"/>
        <w:jc w:val="both"/>
        <w:rPr>
          <w:rFonts w:ascii="Century Gothic" w:eastAsia="Century Gothic" w:hAnsi="Century Gothic" w:cs="Century Gothic"/>
        </w:rPr>
      </w:pPr>
      <w:r>
        <w:rPr>
          <w:rFonts w:ascii="Century Gothic"/>
        </w:rPr>
        <w:t>No leading off or base stealing allowed.</w:t>
      </w:r>
    </w:p>
    <w:p w14:paraId="5ADC1D10" w14:textId="77777777" w:rsidR="00217C9E" w:rsidRPr="00217C9E" w:rsidRDefault="00217C9E" w:rsidP="00BF304E">
      <w:pPr>
        <w:numPr>
          <w:ilvl w:val="0"/>
          <w:numId w:val="3"/>
        </w:numPr>
        <w:spacing w:after="240"/>
        <w:jc w:val="both"/>
        <w:rPr>
          <w:rFonts w:ascii="Century Gothic" w:eastAsia="Century Gothic" w:hAnsi="Century Gothic" w:cs="Century Gothic"/>
        </w:rPr>
      </w:pPr>
      <w:r w:rsidRPr="00217C9E">
        <w:rPr>
          <w:rFonts w:ascii="Century Gothic"/>
        </w:rPr>
        <w:t>Runners may not advance bases when there is an overthrow to a base.  This is to encourage the players to make defensive outs.</w:t>
      </w:r>
    </w:p>
    <w:p w14:paraId="0EFF7629" w14:textId="7D25447C" w:rsidR="00A05BB6" w:rsidRPr="00742310" w:rsidRDefault="00633B7F" w:rsidP="00BF304E">
      <w:pPr>
        <w:numPr>
          <w:ilvl w:val="0"/>
          <w:numId w:val="3"/>
        </w:numPr>
        <w:spacing w:after="240"/>
        <w:jc w:val="both"/>
        <w:rPr>
          <w:rFonts w:ascii="Century Gothic" w:eastAsia="Century Gothic" w:hAnsi="Century Gothic" w:cs="Century Gothic"/>
        </w:rPr>
      </w:pPr>
      <w:r>
        <w:rPr>
          <w:rFonts w:ascii="Century Gothic"/>
        </w:rPr>
        <w:t>On balls hit to the outfield, runners may advance until the ball has been returned to an infielder. If the infielder is in a cutoff position (shallow outfield), runners may advance until the ball has been returned to the infield.</w:t>
      </w:r>
    </w:p>
    <w:p w14:paraId="19C134B9" w14:textId="0CCE8ADB" w:rsidR="00742310" w:rsidRPr="00360601" w:rsidRDefault="00742310" w:rsidP="00BF304E">
      <w:pPr>
        <w:numPr>
          <w:ilvl w:val="0"/>
          <w:numId w:val="3"/>
        </w:numPr>
        <w:spacing w:after="240"/>
        <w:jc w:val="both"/>
        <w:rPr>
          <w:rFonts w:ascii="Century Gothic" w:eastAsia="Century Gothic" w:hAnsi="Century Gothic" w:cs="Century Gothic"/>
        </w:rPr>
      </w:pPr>
      <w:r w:rsidRPr="00742310">
        <w:rPr>
          <w:rFonts w:ascii="Century Gothic" w:eastAsia="Century Gothic" w:hAnsi="Century Gothic" w:cs="Century Gothic"/>
        </w:rPr>
        <w:t>On balls hit to the infield, runners may only advance one base.</w:t>
      </w:r>
    </w:p>
    <w:p w14:paraId="0EFF762A" w14:textId="10BFBB5E" w:rsidR="00A05BB6" w:rsidRPr="0084663D" w:rsidRDefault="00633B7F" w:rsidP="00BF304E">
      <w:pPr>
        <w:numPr>
          <w:ilvl w:val="0"/>
          <w:numId w:val="3"/>
        </w:numPr>
        <w:spacing w:after="240"/>
        <w:jc w:val="both"/>
        <w:rPr>
          <w:rFonts w:ascii="Century Gothic" w:eastAsia="Century Gothic" w:hAnsi="Century Gothic" w:cs="Century Gothic"/>
        </w:rPr>
      </w:pPr>
      <w:r>
        <w:rPr>
          <w:rFonts w:ascii="Century Gothic"/>
        </w:rPr>
        <w:t xml:space="preserve">Head-first slides are not allowed, except when a player is returning to a base.  </w:t>
      </w:r>
      <w:proofErr w:type="gramStart"/>
      <w:r>
        <w:rPr>
          <w:rFonts w:ascii="Century Gothic"/>
        </w:rPr>
        <w:t>Non base</w:t>
      </w:r>
      <w:proofErr w:type="gramEnd"/>
      <w:r>
        <w:rPr>
          <w:rFonts w:ascii="Century Gothic"/>
        </w:rPr>
        <w:t xml:space="preserve">-returning head-first slides </w:t>
      </w:r>
      <w:r w:rsidR="005C671E">
        <w:rPr>
          <w:rFonts w:ascii="Century Gothic"/>
        </w:rPr>
        <w:t>will</w:t>
      </w:r>
      <w:r>
        <w:rPr>
          <w:rFonts w:ascii="Century Gothic"/>
        </w:rPr>
        <w:t xml:space="preserve"> result in an automatic out.  </w:t>
      </w:r>
    </w:p>
    <w:p w14:paraId="0EFF762B" w14:textId="77777777" w:rsidR="00A05BB6" w:rsidRPr="00130399" w:rsidRDefault="00633B7F" w:rsidP="00BF304E">
      <w:pPr>
        <w:numPr>
          <w:ilvl w:val="0"/>
          <w:numId w:val="3"/>
        </w:numPr>
        <w:spacing w:after="240"/>
        <w:jc w:val="both"/>
        <w:rPr>
          <w:rFonts w:ascii="Century Gothic" w:eastAsia="Century Gothic" w:hAnsi="Century Gothic" w:cs="Century Gothic"/>
        </w:rPr>
      </w:pPr>
      <w:r>
        <w:rPr>
          <w:rFonts w:ascii="Century Gothic"/>
        </w:rPr>
        <w:lastRenderedPageBreak/>
        <w:t>If a batted ball hits the pitching machine, it is declared a dead ball, the batter will be awarded first base, and all forced runners will advance one base.</w:t>
      </w:r>
    </w:p>
    <w:p w14:paraId="0EFF762C" w14:textId="77777777" w:rsidR="00A05BB6" w:rsidRPr="00130399" w:rsidRDefault="00633B7F" w:rsidP="00BF304E">
      <w:pPr>
        <w:spacing w:after="240"/>
        <w:jc w:val="both"/>
        <w:rPr>
          <w:rFonts w:ascii="Century Gothic" w:eastAsia="Century Gothic" w:hAnsi="Century Gothic" w:cs="Century Gothic"/>
          <w:b/>
        </w:rPr>
      </w:pPr>
      <w:r>
        <w:rPr>
          <w:rFonts w:ascii="Century Gothic"/>
          <w:b/>
        </w:rPr>
        <w:t>DEFENSE:</w:t>
      </w:r>
    </w:p>
    <w:p w14:paraId="0EFF762D" w14:textId="23AD3335" w:rsidR="00A05BB6" w:rsidRPr="00130399" w:rsidRDefault="0054308D" w:rsidP="00BF304E">
      <w:pPr>
        <w:numPr>
          <w:ilvl w:val="0"/>
          <w:numId w:val="3"/>
        </w:numPr>
        <w:spacing w:after="240"/>
        <w:jc w:val="both"/>
        <w:rPr>
          <w:rFonts w:ascii="Century Gothic" w:eastAsia="Century Gothic" w:hAnsi="Century Gothic" w:cs="Century Gothic"/>
        </w:rPr>
      </w:pPr>
      <w:r>
        <w:rPr>
          <w:rFonts w:ascii="Century Gothic"/>
        </w:rPr>
        <w:t xml:space="preserve"> </w:t>
      </w:r>
      <w:r w:rsidR="00633B7F">
        <w:rPr>
          <w:rFonts w:ascii="Century Gothic"/>
        </w:rPr>
        <w:t>All players play each inning in the field, simultaneously.</w:t>
      </w:r>
    </w:p>
    <w:p w14:paraId="0EFF762E" w14:textId="0E4261C3" w:rsidR="00A05BB6" w:rsidRPr="0054308D" w:rsidRDefault="0054308D" w:rsidP="00BF304E">
      <w:pPr>
        <w:numPr>
          <w:ilvl w:val="0"/>
          <w:numId w:val="3"/>
        </w:numPr>
        <w:spacing w:after="240"/>
        <w:jc w:val="both"/>
        <w:rPr>
          <w:rFonts w:ascii="Century Gothic" w:eastAsia="Century Gothic" w:hAnsi="Century Gothic" w:cs="Century Gothic"/>
        </w:rPr>
      </w:pPr>
      <w:r>
        <w:rPr>
          <w:rFonts w:ascii="Century Gothic"/>
        </w:rPr>
        <w:t xml:space="preserve"> </w:t>
      </w:r>
      <w:r w:rsidR="00633B7F">
        <w:rPr>
          <w:rFonts w:ascii="Century Gothic"/>
        </w:rPr>
        <w:t xml:space="preserve">The defensive team must utilize </w:t>
      </w:r>
      <w:r w:rsidR="00633B7F">
        <w:rPr>
          <w:rFonts w:hAnsi="Times New Roman"/>
        </w:rPr>
        <w:t>“</w:t>
      </w:r>
      <w:r w:rsidR="00633B7F">
        <w:rPr>
          <w:rFonts w:ascii="Century Gothic"/>
        </w:rPr>
        <w:t>standard</w:t>
      </w:r>
      <w:r w:rsidR="00633B7F">
        <w:rPr>
          <w:rFonts w:hAnsi="Times New Roman"/>
        </w:rPr>
        <w:t xml:space="preserve">” </w:t>
      </w:r>
      <w:r w:rsidR="00633B7F">
        <w:rPr>
          <w:rFonts w:ascii="Century Gothic"/>
        </w:rPr>
        <w:t xml:space="preserve">infield positions; one player per position. All remaining players will play in the outfield, and must be positioned in an umbrella formation, at least 15 feet off the infield dirt.  Use of a short fielder or </w:t>
      </w:r>
      <w:r w:rsidR="00633B7F">
        <w:rPr>
          <w:rFonts w:ascii="Century Gothic"/>
        </w:rPr>
        <w:t>“</w:t>
      </w:r>
      <w:r w:rsidR="00633B7F">
        <w:rPr>
          <w:rFonts w:ascii="Century Gothic"/>
        </w:rPr>
        <w:t>rover</w:t>
      </w:r>
      <w:r w:rsidR="00633B7F">
        <w:rPr>
          <w:rFonts w:ascii="Century Gothic"/>
        </w:rPr>
        <w:t>”</w:t>
      </w:r>
      <w:r w:rsidR="00633B7F">
        <w:rPr>
          <w:rFonts w:ascii="Century Gothic"/>
        </w:rPr>
        <w:t xml:space="preserve"> is not allowed.</w:t>
      </w:r>
    </w:p>
    <w:p w14:paraId="7DE74F2B" w14:textId="46924907" w:rsidR="0054308D" w:rsidRPr="00130399" w:rsidRDefault="0054308D" w:rsidP="00BF304E">
      <w:pPr>
        <w:numPr>
          <w:ilvl w:val="0"/>
          <w:numId w:val="3"/>
        </w:numPr>
        <w:spacing w:after="240"/>
        <w:jc w:val="both"/>
        <w:rPr>
          <w:rFonts w:ascii="Century Gothic" w:eastAsia="Century Gothic" w:hAnsi="Century Gothic" w:cs="Century Gothic"/>
        </w:rPr>
      </w:pPr>
      <w:r>
        <w:rPr>
          <w:rFonts w:ascii="Century Gothic" w:eastAsia="Century Gothic" w:hAnsi="Century Gothic" w:cs="Century Gothic"/>
        </w:rPr>
        <w:t xml:space="preserve"> </w:t>
      </w:r>
      <w:r w:rsidRPr="0054308D">
        <w:rPr>
          <w:rFonts w:ascii="Century Gothic" w:eastAsia="Century Gothic" w:hAnsi="Century Gothic" w:cs="Century Gothic"/>
        </w:rPr>
        <w:t>The pitcher must start with one foot in the pitcher’s circle (safe distance from the machine) on the right of the machine.</w:t>
      </w:r>
    </w:p>
    <w:p w14:paraId="0EFF762F" w14:textId="47143099" w:rsidR="00A05BB6" w:rsidRPr="00361605" w:rsidRDefault="0054308D" w:rsidP="00E0752D">
      <w:pPr>
        <w:numPr>
          <w:ilvl w:val="0"/>
          <w:numId w:val="3"/>
        </w:numPr>
        <w:spacing w:after="240"/>
        <w:jc w:val="both"/>
        <w:rPr>
          <w:rFonts w:ascii="Century Gothic" w:eastAsia="Century Gothic" w:hAnsi="Century Gothic" w:cs="Century Gothic"/>
          <w:bCs/>
        </w:rPr>
      </w:pPr>
      <w:r>
        <w:rPr>
          <w:rFonts w:ascii="Century Gothic"/>
          <w:bCs/>
        </w:rPr>
        <w:t xml:space="preserve"> </w:t>
      </w:r>
      <w:r w:rsidR="00633B7F" w:rsidRPr="00571592">
        <w:rPr>
          <w:rFonts w:ascii="Century Gothic"/>
          <w:bCs/>
        </w:rPr>
        <w:t>All Players must play at leas</w:t>
      </w:r>
      <w:r w:rsidR="00633B7F">
        <w:rPr>
          <w:rFonts w:ascii="Century Gothic"/>
          <w:bCs/>
        </w:rPr>
        <w:t xml:space="preserve">t one (1) inning in the infield, per game.  Exceptions may be made for purposes related to player safety (with approval of the Division Liaison and </w:t>
      </w:r>
      <w:r w:rsidR="00633B7F" w:rsidRPr="00091E2B">
        <w:rPr>
          <w:rFonts w:ascii="Century Gothic"/>
          <w:bCs/>
        </w:rPr>
        <w:t xml:space="preserve">notification to the </w:t>
      </w:r>
      <w:r w:rsidR="00633B7F">
        <w:rPr>
          <w:rFonts w:ascii="Century Gothic"/>
          <w:bCs/>
        </w:rPr>
        <w:t>Player Agent</w:t>
      </w:r>
      <w:r w:rsidR="00633B7F" w:rsidRPr="00091E2B">
        <w:rPr>
          <w:rFonts w:ascii="Century Gothic"/>
          <w:bCs/>
        </w:rPr>
        <w:t>(s)</w:t>
      </w:r>
      <w:r w:rsidR="00633B7F">
        <w:rPr>
          <w:rFonts w:ascii="Century Gothic"/>
          <w:bCs/>
        </w:rPr>
        <w:t>).</w:t>
      </w:r>
    </w:p>
    <w:p w14:paraId="6C993BD7" w14:textId="3AFF6FA3" w:rsidR="00361605" w:rsidRPr="00B905B3" w:rsidRDefault="00361605" w:rsidP="00E0752D">
      <w:pPr>
        <w:numPr>
          <w:ilvl w:val="0"/>
          <w:numId w:val="3"/>
        </w:numPr>
        <w:spacing w:after="240"/>
        <w:jc w:val="both"/>
        <w:rPr>
          <w:rFonts w:ascii="Century Gothic" w:eastAsia="Century Gothic" w:hAnsi="Century Gothic" w:cs="Century Gothic"/>
          <w:bCs/>
        </w:rPr>
      </w:pPr>
      <w:r w:rsidRPr="00361605">
        <w:rPr>
          <w:rFonts w:ascii="Century Gothic" w:eastAsia="Century Gothic" w:hAnsi="Century Gothic" w:cs="Century Gothic"/>
          <w:bCs/>
        </w:rPr>
        <w:t>While playing in the infield, no player should play more than two innings in the same position.  Exceptions may be made for safety reasons (first base and catcher).  This can be cleared with the safety officer and or Player Agents of Reno National Little League.</w:t>
      </w:r>
    </w:p>
    <w:p w14:paraId="7A0DDCA1" w14:textId="77777777" w:rsidR="00882282" w:rsidRPr="00882282" w:rsidRDefault="00882282" w:rsidP="00882282">
      <w:pPr>
        <w:jc w:val="both"/>
        <w:rPr>
          <w:rFonts w:ascii="Century Gothic" w:hAnsi="Century Gothic"/>
          <w:b/>
          <w:bCs/>
        </w:rPr>
      </w:pPr>
      <w:r w:rsidRPr="00882282">
        <w:rPr>
          <w:rFonts w:ascii="Century Gothic" w:hAnsi="Century Gothic"/>
          <w:b/>
          <w:bCs/>
        </w:rPr>
        <w:t>EQUIPMENT:</w:t>
      </w:r>
    </w:p>
    <w:p w14:paraId="2FB18877" w14:textId="1A251A32" w:rsidR="00882282" w:rsidRDefault="00882282" w:rsidP="00882282">
      <w:pPr>
        <w:numPr>
          <w:ilvl w:val="0"/>
          <w:numId w:val="3"/>
        </w:numPr>
        <w:spacing w:after="240"/>
        <w:jc w:val="both"/>
        <w:rPr>
          <w:rFonts w:ascii="Century Gothic" w:eastAsia="Century Gothic" w:hAnsi="Century Gothic" w:cs="Century Gothic"/>
          <w:bCs/>
        </w:rPr>
      </w:pPr>
      <w:r w:rsidRPr="00882282">
        <w:rPr>
          <w:rFonts w:ascii="Century Gothic" w:eastAsia="Century Gothic" w:hAnsi="Century Gothic" w:cs="Century Gothic"/>
          <w:bCs/>
        </w:rPr>
        <w:t>All batters will need a helmet with a face mask.</w:t>
      </w:r>
    </w:p>
    <w:p w14:paraId="1C6AAB0F" w14:textId="7E693327" w:rsidR="00116EA8" w:rsidRPr="00882282" w:rsidRDefault="00116EA8" w:rsidP="00882282">
      <w:pPr>
        <w:numPr>
          <w:ilvl w:val="0"/>
          <w:numId w:val="3"/>
        </w:numPr>
        <w:spacing w:after="240"/>
        <w:jc w:val="both"/>
        <w:rPr>
          <w:rFonts w:ascii="Century Gothic" w:eastAsia="Century Gothic" w:hAnsi="Century Gothic" w:cs="Century Gothic"/>
          <w:bCs/>
        </w:rPr>
      </w:pPr>
      <w:r>
        <w:rPr>
          <w:rFonts w:ascii="Century Gothic" w:eastAsia="Century Gothic" w:hAnsi="Century Gothic" w:cs="Century Gothic"/>
          <w:bCs/>
        </w:rPr>
        <w:t>Infield players may elect to wear safety masks.</w:t>
      </w:r>
    </w:p>
    <w:p w14:paraId="14B6D0EA" w14:textId="598E4847" w:rsidR="00882282" w:rsidRPr="00882282" w:rsidRDefault="00882282" w:rsidP="00882282">
      <w:pPr>
        <w:numPr>
          <w:ilvl w:val="0"/>
          <w:numId w:val="3"/>
        </w:numPr>
        <w:spacing w:after="240"/>
        <w:jc w:val="both"/>
        <w:rPr>
          <w:rFonts w:ascii="Century Gothic" w:eastAsia="Century Gothic" w:hAnsi="Century Gothic" w:cs="Century Gothic"/>
          <w:bCs/>
        </w:rPr>
      </w:pPr>
      <w:r w:rsidRPr="00882282">
        <w:rPr>
          <w:rFonts w:ascii="Century Gothic" w:eastAsia="Century Gothic" w:hAnsi="Century Gothic" w:cs="Century Gothic"/>
          <w:bCs/>
        </w:rPr>
        <w:t>No jewelry is allowed (to include watches, necklaces, earrings, bracelet).</w:t>
      </w:r>
    </w:p>
    <w:p w14:paraId="0B1C626E" w14:textId="44794F8A" w:rsidR="009A3208" w:rsidRPr="00AE660C" w:rsidRDefault="009A3208" w:rsidP="009A3208">
      <w:pPr>
        <w:jc w:val="both"/>
        <w:rPr>
          <w:rFonts w:ascii="Century Gothic" w:hAnsi="Century Gothic"/>
          <w:b/>
          <w:bCs/>
        </w:rPr>
      </w:pPr>
      <w:r>
        <w:rPr>
          <w:rFonts w:ascii="Century Gothic" w:hAnsi="Century Gothic"/>
          <w:b/>
          <w:bCs/>
        </w:rPr>
        <w:t>UNIFORMS:</w:t>
      </w:r>
    </w:p>
    <w:p w14:paraId="5AF8DE91" w14:textId="77777777" w:rsidR="009A3208" w:rsidRPr="00882282" w:rsidRDefault="009A3208" w:rsidP="00882282">
      <w:pPr>
        <w:numPr>
          <w:ilvl w:val="0"/>
          <w:numId w:val="3"/>
        </w:numPr>
        <w:spacing w:after="240"/>
        <w:jc w:val="both"/>
        <w:rPr>
          <w:rFonts w:ascii="Century Gothic" w:eastAsia="Century Gothic" w:hAnsi="Century Gothic" w:cs="Century Gothic"/>
          <w:bCs/>
        </w:rPr>
      </w:pPr>
      <w:r w:rsidRPr="00882282">
        <w:rPr>
          <w:rFonts w:ascii="Century Gothic" w:eastAsia="Century Gothic" w:hAnsi="Century Gothic" w:cs="Century Gothic"/>
          <w:bCs/>
        </w:rPr>
        <w:t>Visors are allowed but not mandatory</w:t>
      </w:r>
    </w:p>
    <w:p w14:paraId="187F3AE4" w14:textId="77777777" w:rsidR="009A3208" w:rsidRPr="00882282" w:rsidRDefault="009A3208" w:rsidP="00882282">
      <w:pPr>
        <w:numPr>
          <w:ilvl w:val="0"/>
          <w:numId w:val="3"/>
        </w:numPr>
        <w:spacing w:after="240"/>
        <w:jc w:val="both"/>
        <w:rPr>
          <w:rFonts w:ascii="Century Gothic" w:eastAsia="Century Gothic" w:hAnsi="Century Gothic" w:cs="Century Gothic"/>
          <w:bCs/>
        </w:rPr>
      </w:pPr>
      <w:r w:rsidRPr="00882282">
        <w:rPr>
          <w:rFonts w:ascii="Century Gothic" w:eastAsia="Century Gothic" w:hAnsi="Century Gothic" w:cs="Century Gothic"/>
          <w:bCs/>
        </w:rPr>
        <w:t>Player jerseys and their numbers must be visible at all times.</w:t>
      </w:r>
    </w:p>
    <w:p w14:paraId="64030AFA" w14:textId="77777777" w:rsidR="009A3208" w:rsidRPr="00AE660C" w:rsidRDefault="009A3208" w:rsidP="00882282">
      <w:pPr>
        <w:numPr>
          <w:ilvl w:val="0"/>
          <w:numId w:val="3"/>
        </w:numPr>
        <w:spacing w:after="240"/>
        <w:jc w:val="both"/>
        <w:rPr>
          <w:rFonts w:ascii="Century Gothic" w:hAnsi="Century Gothic"/>
        </w:rPr>
      </w:pPr>
      <w:r w:rsidRPr="00882282">
        <w:rPr>
          <w:rFonts w:ascii="Century Gothic" w:eastAsia="Century Gothic" w:hAnsi="Century Gothic" w:cs="Century Gothic"/>
          <w:bCs/>
        </w:rPr>
        <w:t>Headbands</w:t>
      </w:r>
      <w:r w:rsidRPr="00AE660C">
        <w:rPr>
          <w:rFonts w:ascii="Century Gothic" w:hAnsi="Century Gothic"/>
        </w:rPr>
        <w:t xml:space="preserve"> and/or bows are allowed.</w:t>
      </w:r>
    </w:p>
    <w:p w14:paraId="0EFF7630" w14:textId="77777777" w:rsidR="00A05BB6" w:rsidRDefault="00A05BB6" w:rsidP="00B905B3">
      <w:pPr>
        <w:spacing w:after="240"/>
        <w:jc w:val="both"/>
        <w:rPr>
          <w:rFonts w:ascii="Century Gothic"/>
          <w:bCs/>
        </w:rPr>
      </w:pPr>
    </w:p>
    <w:p w14:paraId="0EFF7631" w14:textId="77777777" w:rsidR="00A05BB6" w:rsidRPr="00360601" w:rsidRDefault="00633B7F" w:rsidP="00B905B3">
      <w:pPr>
        <w:spacing w:after="240"/>
        <w:jc w:val="both"/>
        <w:rPr>
          <w:rFonts w:ascii="Century Gothic" w:eastAsia="Century Gothic" w:hAnsi="Century Gothic" w:cs="Century Gothic"/>
          <w:bCs/>
        </w:rPr>
      </w:pPr>
      <w:r w:rsidRPr="00795238">
        <w:rPr>
          <w:rFonts w:ascii="Century Gothic" w:hAnsi="Century Gothic"/>
        </w:rPr>
        <w:lastRenderedPageBreak/>
        <w:t>Draft of players is conducted according to the Reno National Little League Player Draft Procedures.  Prior “agreements” of any kind between Team Man</w:t>
      </w:r>
      <w:r>
        <w:rPr>
          <w:rFonts w:ascii="Century Gothic" w:hAnsi="Century Gothic"/>
        </w:rPr>
        <w:t>a</w:t>
      </w:r>
      <w:r w:rsidRPr="00795238">
        <w:rPr>
          <w:rFonts w:ascii="Century Gothic" w:hAnsi="Century Gothic"/>
        </w:rPr>
        <w:t>gers (or Coaches) related to draft of players are not allowed.</w:t>
      </w:r>
    </w:p>
    <w:sectPr w:rsidR="00A05BB6" w:rsidRPr="00360601" w:rsidSect="00877B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B7A6" w14:textId="77777777" w:rsidR="00877B15" w:rsidRDefault="00877B15">
      <w:r>
        <w:separator/>
      </w:r>
    </w:p>
  </w:endnote>
  <w:endnote w:type="continuationSeparator" w:id="0">
    <w:p w14:paraId="56FE1CCD" w14:textId="77777777" w:rsidR="00877B15" w:rsidRDefault="0087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A666" w14:textId="77777777" w:rsidR="0019714D" w:rsidRDefault="00197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469ED" w14:paraId="0EFF7636" w14:textId="77777777">
      <w:trPr>
        <w:trHeight w:hRule="exact" w:val="115"/>
        <w:jc w:val="center"/>
      </w:trPr>
      <w:tc>
        <w:tcPr>
          <w:tcW w:w="4686" w:type="dxa"/>
          <w:shd w:val="clear" w:color="auto" w:fill="4F81BD" w:themeFill="accent1"/>
          <w:tcMar>
            <w:top w:w="0" w:type="dxa"/>
            <w:bottom w:w="0" w:type="dxa"/>
          </w:tcMar>
        </w:tcPr>
        <w:p w14:paraId="0EFF7634" w14:textId="77777777" w:rsidR="00A05BB6" w:rsidRDefault="00A05BB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EFF7635" w14:textId="77777777" w:rsidR="00A05BB6" w:rsidRDefault="00A05BB6">
          <w:pPr>
            <w:pStyle w:val="Header"/>
            <w:tabs>
              <w:tab w:val="clear" w:pos="4680"/>
              <w:tab w:val="clear" w:pos="9360"/>
            </w:tabs>
            <w:jc w:val="right"/>
            <w:rPr>
              <w:caps/>
              <w:sz w:val="18"/>
            </w:rPr>
          </w:pPr>
        </w:p>
      </w:tc>
    </w:tr>
    <w:tr w:rsidR="00E469ED" w14:paraId="0EFF7639" w14:textId="77777777">
      <w:trPr>
        <w:jc w:val="center"/>
      </w:trPr>
      <w:tc>
        <w:tcPr>
          <w:tcW w:w="4686" w:type="dxa"/>
          <w:shd w:val="clear" w:color="auto" w:fill="auto"/>
          <w:vAlign w:val="center"/>
        </w:tcPr>
        <w:p w14:paraId="0EFF7637" w14:textId="2ED85A1E" w:rsidR="00882282" w:rsidRPr="00882282" w:rsidRDefault="00633B7F">
          <w:pPr>
            <w:pStyle w:val="Footer"/>
            <w:tabs>
              <w:tab w:val="clear" w:pos="4680"/>
              <w:tab w:val="clear" w:pos="9360"/>
            </w:tabs>
            <w:rPr>
              <w:rFonts w:hAnsi="Times New Roman"/>
              <w:caps/>
              <w:color w:val="808080" w:themeColor="background1" w:themeShade="80"/>
              <w:sz w:val="18"/>
              <w:szCs w:val="18"/>
            </w:rPr>
          </w:pPr>
          <w:r>
            <w:rPr>
              <w:rFonts w:hAnsi="Times New Roman"/>
              <w:caps/>
              <w:color w:val="808080" w:themeColor="background1" w:themeShade="80"/>
              <w:sz w:val="18"/>
              <w:szCs w:val="18"/>
            </w:rPr>
            <w:t xml:space="preserve">FARM </w:t>
          </w:r>
          <w:r w:rsidR="00882282">
            <w:rPr>
              <w:rFonts w:hAnsi="Times New Roman"/>
              <w:caps/>
              <w:color w:val="808080" w:themeColor="background1" w:themeShade="80"/>
              <w:sz w:val="18"/>
              <w:szCs w:val="18"/>
            </w:rPr>
            <w:t xml:space="preserve">Softball </w:t>
          </w:r>
          <w:r>
            <w:rPr>
              <w:rFonts w:hAnsi="Times New Roman"/>
              <w:caps/>
              <w:color w:val="808080" w:themeColor="background1" w:themeShade="80"/>
              <w:sz w:val="18"/>
              <w:szCs w:val="18"/>
            </w:rPr>
            <w:t>- spring 20</w:t>
          </w:r>
          <w:r w:rsidR="00882282">
            <w:rPr>
              <w:rFonts w:hAnsi="Times New Roman"/>
              <w:caps/>
              <w:color w:val="808080" w:themeColor="background1" w:themeShade="80"/>
              <w:sz w:val="18"/>
              <w:szCs w:val="18"/>
            </w:rPr>
            <w:t>2</w:t>
          </w:r>
          <w:r w:rsidR="0019714D">
            <w:rPr>
              <w:rFonts w:hAnsi="Times New Roman"/>
              <w:caps/>
              <w:color w:val="808080" w:themeColor="background1" w:themeShade="80"/>
              <w:sz w:val="18"/>
              <w:szCs w:val="18"/>
            </w:rPr>
            <w:t>4</w:t>
          </w:r>
        </w:p>
      </w:tc>
      <w:tc>
        <w:tcPr>
          <w:tcW w:w="4674" w:type="dxa"/>
          <w:shd w:val="clear" w:color="auto" w:fill="auto"/>
          <w:vAlign w:val="center"/>
        </w:tcPr>
        <w:p w14:paraId="0EFF7638" w14:textId="77777777" w:rsidR="00A05BB6" w:rsidRDefault="00633B7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0EFF763A" w14:textId="77777777" w:rsidR="00A05BB6" w:rsidRDefault="00A05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D82F" w14:textId="77777777" w:rsidR="0019714D" w:rsidRDefault="0019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E429" w14:textId="77777777" w:rsidR="00877B15" w:rsidRDefault="00877B15">
      <w:r>
        <w:separator/>
      </w:r>
    </w:p>
  </w:footnote>
  <w:footnote w:type="continuationSeparator" w:id="0">
    <w:p w14:paraId="64614900" w14:textId="77777777" w:rsidR="00877B15" w:rsidRDefault="0087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8DE6" w14:textId="77777777" w:rsidR="0019714D" w:rsidRDefault="00197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7632" w14:textId="77777777" w:rsidR="00A05BB6" w:rsidRDefault="00633B7F" w:rsidP="008445CC">
    <w:pPr>
      <w:pStyle w:val="FreeForm"/>
      <w:jc w:val="center"/>
    </w:pPr>
    <w:r>
      <w:rPr>
        <w:noProof/>
      </w:rPr>
      <w:drawing>
        <wp:inline distT="0" distB="0" distL="0" distR="0" wp14:anchorId="0EFF763B" wp14:editId="0EFF763C">
          <wp:extent cx="1028700" cy="954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24363" name="RNLL Logo.jpg"/>
                  <pic:cNvPicPr/>
                </pic:nvPicPr>
                <pic:blipFill>
                  <a:blip r:embed="rId1">
                    <a:extLst>
                      <a:ext uri="{28A0092B-C50C-407E-A947-70E740481C1C}">
                        <a14:useLocalDpi xmlns:a14="http://schemas.microsoft.com/office/drawing/2010/main" val="0"/>
                      </a:ext>
                    </a:extLst>
                  </a:blip>
                  <a:stretch>
                    <a:fillRect/>
                  </a:stretch>
                </pic:blipFill>
                <pic:spPr>
                  <a:xfrm>
                    <a:off x="0" y="0"/>
                    <a:ext cx="1036297" cy="961115"/>
                  </a:xfrm>
                  <a:prstGeom prst="rect">
                    <a:avLst/>
                  </a:prstGeom>
                </pic:spPr>
              </pic:pic>
            </a:graphicData>
          </a:graphic>
        </wp:inline>
      </w:drawing>
    </w:r>
  </w:p>
  <w:p w14:paraId="0EFF7633" w14:textId="77777777" w:rsidR="00A05BB6" w:rsidRDefault="00A05BB6" w:rsidP="008445CC">
    <w:pPr>
      <w:pStyle w:val="FreeForm"/>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FE6D" w14:textId="77777777" w:rsidR="0019714D" w:rsidRDefault="00197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F18"/>
    <w:multiLevelType w:val="multilevel"/>
    <w:tmpl w:val="A116401E"/>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1" w15:restartNumberingAfterBreak="0">
    <w:nsid w:val="1EEF6162"/>
    <w:multiLevelType w:val="multilevel"/>
    <w:tmpl w:val="A116401E"/>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2" w15:restartNumberingAfterBreak="0">
    <w:nsid w:val="20E655C1"/>
    <w:multiLevelType w:val="multilevel"/>
    <w:tmpl w:val="C7A6C06C"/>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3" w15:restartNumberingAfterBreak="0">
    <w:nsid w:val="3FF12FFE"/>
    <w:multiLevelType w:val="multilevel"/>
    <w:tmpl w:val="A116401E"/>
    <w:styleLink w:val="List0"/>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4" w15:restartNumberingAfterBreak="0">
    <w:nsid w:val="620F30C2"/>
    <w:multiLevelType w:val="multilevel"/>
    <w:tmpl w:val="8C2E2D36"/>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5" w15:restartNumberingAfterBreak="0">
    <w:nsid w:val="674463E6"/>
    <w:multiLevelType w:val="hybridMultilevel"/>
    <w:tmpl w:val="7074A354"/>
    <w:lvl w:ilvl="0" w:tplc="29E6B39A">
      <w:start w:val="1"/>
      <w:numFmt w:val="decimal"/>
      <w:lvlText w:val="%1."/>
      <w:lvlJc w:val="left"/>
      <w:pPr>
        <w:ind w:left="720" w:hanging="360"/>
      </w:pPr>
    </w:lvl>
    <w:lvl w:ilvl="1" w:tplc="C3308D02" w:tentative="1">
      <w:start w:val="1"/>
      <w:numFmt w:val="lowerLetter"/>
      <w:lvlText w:val="%2."/>
      <w:lvlJc w:val="left"/>
      <w:pPr>
        <w:ind w:left="1440" w:hanging="360"/>
      </w:pPr>
    </w:lvl>
    <w:lvl w:ilvl="2" w:tplc="166EF73A" w:tentative="1">
      <w:start w:val="1"/>
      <w:numFmt w:val="lowerRoman"/>
      <w:lvlText w:val="%3."/>
      <w:lvlJc w:val="right"/>
      <w:pPr>
        <w:ind w:left="2160" w:hanging="180"/>
      </w:pPr>
    </w:lvl>
    <w:lvl w:ilvl="3" w:tplc="16B80BF8" w:tentative="1">
      <w:start w:val="1"/>
      <w:numFmt w:val="decimal"/>
      <w:lvlText w:val="%4."/>
      <w:lvlJc w:val="left"/>
      <w:pPr>
        <w:ind w:left="2880" w:hanging="360"/>
      </w:pPr>
    </w:lvl>
    <w:lvl w:ilvl="4" w:tplc="7540BD70" w:tentative="1">
      <w:start w:val="1"/>
      <w:numFmt w:val="lowerLetter"/>
      <w:lvlText w:val="%5."/>
      <w:lvlJc w:val="left"/>
      <w:pPr>
        <w:ind w:left="3600" w:hanging="360"/>
      </w:pPr>
    </w:lvl>
    <w:lvl w:ilvl="5" w:tplc="E1A2B750" w:tentative="1">
      <w:start w:val="1"/>
      <w:numFmt w:val="lowerRoman"/>
      <w:lvlText w:val="%6."/>
      <w:lvlJc w:val="right"/>
      <w:pPr>
        <w:ind w:left="4320" w:hanging="180"/>
      </w:pPr>
    </w:lvl>
    <w:lvl w:ilvl="6" w:tplc="1972A3F0" w:tentative="1">
      <w:start w:val="1"/>
      <w:numFmt w:val="decimal"/>
      <w:lvlText w:val="%7."/>
      <w:lvlJc w:val="left"/>
      <w:pPr>
        <w:ind w:left="5040" w:hanging="360"/>
      </w:pPr>
    </w:lvl>
    <w:lvl w:ilvl="7" w:tplc="C28626DA" w:tentative="1">
      <w:start w:val="1"/>
      <w:numFmt w:val="lowerLetter"/>
      <w:lvlText w:val="%8."/>
      <w:lvlJc w:val="left"/>
      <w:pPr>
        <w:ind w:left="5760" w:hanging="360"/>
      </w:pPr>
    </w:lvl>
    <w:lvl w:ilvl="8" w:tplc="E514F4F4" w:tentative="1">
      <w:start w:val="1"/>
      <w:numFmt w:val="lowerRoman"/>
      <w:lvlText w:val="%9."/>
      <w:lvlJc w:val="right"/>
      <w:pPr>
        <w:ind w:left="6480" w:hanging="180"/>
      </w:pPr>
    </w:lvl>
  </w:abstractNum>
  <w:abstractNum w:abstractNumId="6" w15:restartNumberingAfterBreak="0">
    <w:nsid w:val="6BC41DDB"/>
    <w:multiLevelType w:val="hybridMultilevel"/>
    <w:tmpl w:val="3544BC56"/>
    <w:lvl w:ilvl="0" w:tplc="5672E682">
      <w:start w:val="1"/>
      <w:numFmt w:val="decimal"/>
      <w:lvlText w:val="%1."/>
      <w:lvlJc w:val="left"/>
      <w:pPr>
        <w:ind w:left="720" w:hanging="360"/>
      </w:pPr>
    </w:lvl>
    <w:lvl w:ilvl="1" w:tplc="9DAE92FC" w:tentative="1">
      <w:start w:val="1"/>
      <w:numFmt w:val="lowerLetter"/>
      <w:lvlText w:val="%2."/>
      <w:lvlJc w:val="left"/>
      <w:pPr>
        <w:ind w:left="1440" w:hanging="360"/>
      </w:pPr>
    </w:lvl>
    <w:lvl w:ilvl="2" w:tplc="685C18B2" w:tentative="1">
      <w:start w:val="1"/>
      <w:numFmt w:val="lowerRoman"/>
      <w:lvlText w:val="%3."/>
      <w:lvlJc w:val="right"/>
      <w:pPr>
        <w:ind w:left="2160" w:hanging="180"/>
      </w:pPr>
    </w:lvl>
    <w:lvl w:ilvl="3" w:tplc="A2E84E3A" w:tentative="1">
      <w:start w:val="1"/>
      <w:numFmt w:val="decimal"/>
      <w:lvlText w:val="%4."/>
      <w:lvlJc w:val="left"/>
      <w:pPr>
        <w:ind w:left="2880" w:hanging="360"/>
      </w:pPr>
    </w:lvl>
    <w:lvl w:ilvl="4" w:tplc="9DD0A940" w:tentative="1">
      <w:start w:val="1"/>
      <w:numFmt w:val="lowerLetter"/>
      <w:lvlText w:val="%5."/>
      <w:lvlJc w:val="left"/>
      <w:pPr>
        <w:ind w:left="3600" w:hanging="360"/>
      </w:pPr>
    </w:lvl>
    <w:lvl w:ilvl="5" w:tplc="939C5BDC" w:tentative="1">
      <w:start w:val="1"/>
      <w:numFmt w:val="lowerRoman"/>
      <w:lvlText w:val="%6."/>
      <w:lvlJc w:val="right"/>
      <w:pPr>
        <w:ind w:left="4320" w:hanging="180"/>
      </w:pPr>
    </w:lvl>
    <w:lvl w:ilvl="6" w:tplc="8654DE82" w:tentative="1">
      <w:start w:val="1"/>
      <w:numFmt w:val="decimal"/>
      <w:lvlText w:val="%7."/>
      <w:lvlJc w:val="left"/>
      <w:pPr>
        <w:ind w:left="5040" w:hanging="360"/>
      </w:pPr>
    </w:lvl>
    <w:lvl w:ilvl="7" w:tplc="C89A776A" w:tentative="1">
      <w:start w:val="1"/>
      <w:numFmt w:val="lowerLetter"/>
      <w:lvlText w:val="%8."/>
      <w:lvlJc w:val="left"/>
      <w:pPr>
        <w:ind w:left="5760" w:hanging="360"/>
      </w:pPr>
    </w:lvl>
    <w:lvl w:ilvl="8" w:tplc="B5EC9C94" w:tentative="1">
      <w:start w:val="1"/>
      <w:numFmt w:val="lowerRoman"/>
      <w:lvlText w:val="%9."/>
      <w:lvlJc w:val="right"/>
      <w:pPr>
        <w:ind w:left="6480" w:hanging="180"/>
      </w:pPr>
    </w:lvl>
  </w:abstractNum>
  <w:abstractNum w:abstractNumId="7" w15:restartNumberingAfterBreak="0">
    <w:nsid w:val="76057ECA"/>
    <w:multiLevelType w:val="multilevel"/>
    <w:tmpl w:val="D0165C8A"/>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num w:numId="1" w16cid:durableId="1834031900">
    <w:abstractNumId w:val="4"/>
  </w:num>
  <w:num w:numId="2" w16cid:durableId="521162964">
    <w:abstractNumId w:val="7"/>
  </w:num>
  <w:num w:numId="3" w16cid:durableId="1564946426">
    <w:abstractNumId w:val="3"/>
    <w:lvlOverride w:ilvl="0">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Override>
  </w:num>
  <w:num w:numId="4" w16cid:durableId="1257129032">
    <w:abstractNumId w:val="5"/>
  </w:num>
  <w:num w:numId="5" w16cid:durableId="970131963">
    <w:abstractNumId w:val="6"/>
  </w:num>
  <w:num w:numId="6" w16cid:durableId="665549230">
    <w:abstractNumId w:val="1"/>
  </w:num>
  <w:num w:numId="7" w16cid:durableId="946233364">
    <w:abstractNumId w:val="3"/>
  </w:num>
  <w:num w:numId="8" w16cid:durableId="967516160">
    <w:abstractNumId w:val="0"/>
  </w:num>
  <w:num w:numId="9" w16cid:durableId="440958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D"/>
    <w:rsid w:val="00091E2B"/>
    <w:rsid w:val="000E7625"/>
    <w:rsid w:val="00116EA8"/>
    <w:rsid w:val="0019714D"/>
    <w:rsid w:val="00217C9E"/>
    <w:rsid w:val="00261E50"/>
    <w:rsid w:val="003440B2"/>
    <w:rsid w:val="00361605"/>
    <w:rsid w:val="00423CA2"/>
    <w:rsid w:val="00530021"/>
    <w:rsid w:val="00534ECC"/>
    <w:rsid w:val="0054308D"/>
    <w:rsid w:val="005C671E"/>
    <w:rsid w:val="00633B7F"/>
    <w:rsid w:val="006A566B"/>
    <w:rsid w:val="00742310"/>
    <w:rsid w:val="007C0095"/>
    <w:rsid w:val="007D60A9"/>
    <w:rsid w:val="007E5B66"/>
    <w:rsid w:val="00877B15"/>
    <w:rsid w:val="00882282"/>
    <w:rsid w:val="00883599"/>
    <w:rsid w:val="008F3F0B"/>
    <w:rsid w:val="00900141"/>
    <w:rsid w:val="0090771A"/>
    <w:rsid w:val="009A3208"/>
    <w:rsid w:val="009E5D41"/>
    <w:rsid w:val="00A05BB6"/>
    <w:rsid w:val="00C229ED"/>
    <w:rsid w:val="00CE0928"/>
    <w:rsid w:val="00CF5DE3"/>
    <w:rsid w:val="00DC4C33"/>
    <w:rsid w:val="00E469ED"/>
    <w:rsid w:val="00F42AB9"/>
    <w:rsid w:val="00FE1776"/>
    <w:rsid w:val="00FE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7614"/>
  <w15:docId w15:val="{FB824132-38A8-4EE6-824B-538A4AAB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59B2"/>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9B2"/>
    <w:rPr>
      <w:u w:val="single"/>
    </w:rPr>
  </w:style>
  <w:style w:type="paragraph" w:customStyle="1" w:styleId="FreeForm">
    <w:name w:val="Free Form"/>
    <w:rsid w:val="000659B2"/>
    <w:rPr>
      <w:rFonts w:hAnsi="Arial Unicode MS" w:cs="Arial Unicode MS"/>
      <w:color w:val="000000"/>
    </w:rPr>
  </w:style>
  <w:style w:type="numbering" w:customStyle="1" w:styleId="List0">
    <w:name w:val="List 0"/>
    <w:basedOn w:val="List1"/>
    <w:rsid w:val="000659B2"/>
    <w:pPr>
      <w:numPr>
        <w:numId w:val="7"/>
      </w:numPr>
    </w:pPr>
  </w:style>
  <w:style w:type="numbering" w:customStyle="1" w:styleId="List1">
    <w:name w:val="List 1"/>
    <w:rsid w:val="000659B2"/>
  </w:style>
  <w:style w:type="paragraph" w:styleId="Header">
    <w:name w:val="header"/>
    <w:basedOn w:val="Normal"/>
    <w:link w:val="HeaderChar"/>
    <w:uiPriority w:val="99"/>
    <w:unhideWhenUsed/>
    <w:rsid w:val="008445CC"/>
    <w:pPr>
      <w:tabs>
        <w:tab w:val="center" w:pos="4680"/>
        <w:tab w:val="right" w:pos="9360"/>
      </w:tabs>
    </w:pPr>
  </w:style>
  <w:style w:type="character" w:customStyle="1" w:styleId="HeaderChar">
    <w:name w:val="Header Char"/>
    <w:basedOn w:val="DefaultParagraphFont"/>
    <w:link w:val="Header"/>
    <w:uiPriority w:val="99"/>
    <w:rsid w:val="008445CC"/>
    <w:rPr>
      <w:rFonts w:hAnsi="Arial Unicode MS" w:cs="Arial Unicode MS"/>
      <w:color w:val="000000"/>
      <w:sz w:val="24"/>
      <w:szCs w:val="24"/>
    </w:rPr>
  </w:style>
  <w:style w:type="paragraph" w:styleId="Footer">
    <w:name w:val="footer"/>
    <w:basedOn w:val="Normal"/>
    <w:link w:val="FooterChar"/>
    <w:uiPriority w:val="99"/>
    <w:unhideWhenUsed/>
    <w:rsid w:val="008445CC"/>
    <w:pPr>
      <w:tabs>
        <w:tab w:val="center" w:pos="4680"/>
        <w:tab w:val="right" w:pos="9360"/>
      </w:tabs>
    </w:pPr>
  </w:style>
  <w:style w:type="character" w:customStyle="1" w:styleId="FooterChar">
    <w:name w:val="Footer Char"/>
    <w:basedOn w:val="DefaultParagraphFont"/>
    <w:link w:val="Footer"/>
    <w:uiPriority w:val="99"/>
    <w:rsid w:val="008445CC"/>
    <w:rPr>
      <w:rFonts w:hAnsi="Arial Unicode MS" w:cs="Arial Unicode MS"/>
      <w:color w:val="000000"/>
      <w:sz w:val="24"/>
      <w:szCs w:val="24"/>
    </w:rPr>
  </w:style>
  <w:style w:type="paragraph" w:styleId="ListParagraph">
    <w:name w:val="List Paragraph"/>
    <w:basedOn w:val="Normal"/>
    <w:uiPriority w:val="34"/>
    <w:qFormat/>
    <w:rsid w:val="00B33A5A"/>
    <w:pPr>
      <w:ind w:left="720"/>
      <w:contextualSpacing/>
    </w:pPr>
  </w:style>
  <w:style w:type="paragraph" w:styleId="BalloonText">
    <w:name w:val="Balloon Text"/>
    <w:basedOn w:val="Normal"/>
    <w:link w:val="BalloonTextChar"/>
    <w:uiPriority w:val="99"/>
    <w:semiHidden/>
    <w:unhideWhenUsed/>
    <w:rsid w:val="00E83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3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Dooley</cp:lastModifiedBy>
  <cp:revision>2</cp:revision>
  <dcterms:created xsi:type="dcterms:W3CDTF">2024-02-08T00:54:00Z</dcterms:created>
  <dcterms:modified xsi:type="dcterms:W3CDTF">2024-02-08T00:54:00Z</dcterms:modified>
</cp:coreProperties>
</file>